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D2" w:rsidRPr="002425D0" w:rsidRDefault="007A5BD2" w:rsidP="007A5BD2">
      <w:pPr>
        <w:jc w:val="center"/>
        <w:rPr>
          <w:rFonts w:cs="Arial"/>
          <w:b/>
          <w:i/>
          <w:sz w:val="32"/>
          <w:szCs w:val="32"/>
        </w:rPr>
      </w:pPr>
      <w:r w:rsidRPr="002425D0">
        <w:rPr>
          <w:rFonts w:cs="Arial"/>
          <w:b/>
          <w:i/>
          <w:sz w:val="32"/>
          <w:szCs w:val="32"/>
        </w:rPr>
        <w:t>How to Make an Eternity Bracelet</w:t>
      </w:r>
    </w:p>
    <w:p w:rsidR="004B72BF" w:rsidRDefault="004B72BF" w:rsidP="007A5BD2">
      <w:pPr>
        <w:jc w:val="center"/>
        <w:rPr>
          <w:rFonts w:cs="Arial"/>
          <w:b/>
          <w:sz w:val="24"/>
          <w:szCs w:val="24"/>
        </w:rPr>
      </w:pPr>
    </w:p>
    <w:p w:rsidR="00487CCA" w:rsidRPr="007A5BD2" w:rsidRDefault="00487CCA" w:rsidP="007A5BD2">
      <w:pPr>
        <w:jc w:val="center"/>
        <w:rPr>
          <w:rFonts w:cs="Arial"/>
          <w:b/>
          <w:sz w:val="24"/>
          <w:szCs w:val="24"/>
        </w:rPr>
      </w:pPr>
    </w:p>
    <w:p w:rsidR="007A5BD2" w:rsidRPr="007A5BD2" w:rsidRDefault="004B72BF" w:rsidP="00A655E8">
      <w:pPr>
        <w:rPr>
          <w:rFonts w:cs="Arial"/>
          <w:sz w:val="24"/>
          <w:szCs w:val="24"/>
        </w:rPr>
      </w:pPr>
      <w:r w:rsidRPr="004B72BF">
        <w:rPr>
          <w:rFonts w:cs="Arial"/>
          <w:noProof/>
          <w:sz w:val="24"/>
          <w:szCs w:val="24"/>
        </w:rPr>
        <w:drawing>
          <wp:inline distT="0" distB="0" distL="0" distR="0">
            <wp:extent cx="7164476" cy="4454957"/>
            <wp:effectExtent l="19050" t="0" r="0" b="0"/>
            <wp:docPr id="5" name="Picture 2" descr="C:\Documents and Settings\mahedgec\My Documents\OLKTVA\IMG-20120423-0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hedgec\My Documents\OLKTVA\IMG-20120423-00065.jpg"/>
                    <pic:cNvPicPr>
                      <a:picLocks noChangeAspect="1" noChangeArrowheads="1"/>
                    </pic:cNvPicPr>
                  </pic:nvPicPr>
                  <pic:blipFill>
                    <a:blip r:embed="rId8" cstate="print"/>
                    <a:srcRect/>
                    <a:stretch>
                      <a:fillRect/>
                    </a:stretch>
                  </pic:blipFill>
                  <pic:spPr bwMode="auto">
                    <a:xfrm>
                      <a:off x="0" y="0"/>
                      <a:ext cx="7165970" cy="4455886"/>
                    </a:xfrm>
                    <a:prstGeom prst="rect">
                      <a:avLst/>
                    </a:prstGeom>
                    <a:noFill/>
                    <a:ln w="9525">
                      <a:noFill/>
                      <a:miter lim="800000"/>
                      <a:headEnd/>
                      <a:tailEnd/>
                    </a:ln>
                  </pic:spPr>
                </pic:pic>
              </a:graphicData>
            </a:graphic>
          </wp:inline>
        </w:drawing>
      </w:r>
    </w:p>
    <w:p w:rsidR="004B72BF" w:rsidRDefault="004B72BF" w:rsidP="00A655E8">
      <w:pPr>
        <w:rPr>
          <w:rFonts w:cs="Arial"/>
          <w:sz w:val="24"/>
          <w:szCs w:val="24"/>
          <w:u w:val="single"/>
        </w:rPr>
      </w:pPr>
    </w:p>
    <w:p w:rsidR="007A5BD2" w:rsidRPr="00EC717F" w:rsidRDefault="007A5BD2" w:rsidP="00A655E8">
      <w:pPr>
        <w:rPr>
          <w:rFonts w:cs="Arial"/>
          <w:i/>
          <w:sz w:val="24"/>
          <w:szCs w:val="24"/>
          <w:u w:val="single"/>
        </w:rPr>
      </w:pPr>
      <w:r w:rsidRPr="00EC717F">
        <w:rPr>
          <w:rFonts w:cs="Arial"/>
          <w:i/>
          <w:sz w:val="24"/>
          <w:szCs w:val="24"/>
          <w:u w:val="single"/>
        </w:rPr>
        <w:t>Materials required:</w:t>
      </w:r>
    </w:p>
    <w:p w:rsidR="007A5BD2" w:rsidRPr="00EC717F" w:rsidRDefault="007A5BD2" w:rsidP="007A5BD2">
      <w:pPr>
        <w:pStyle w:val="ListParagraph"/>
        <w:numPr>
          <w:ilvl w:val="0"/>
          <w:numId w:val="3"/>
        </w:numPr>
        <w:rPr>
          <w:rFonts w:ascii="Arial" w:hAnsi="Arial" w:cs="Arial"/>
          <w:i/>
        </w:rPr>
      </w:pPr>
      <w:r w:rsidRPr="00EC717F">
        <w:rPr>
          <w:rFonts w:ascii="Arial" w:hAnsi="Arial" w:cs="Arial"/>
          <w:i/>
        </w:rPr>
        <w:t>Beads:  Clear, Black, Red, Blue, White, Green, and Yellow</w:t>
      </w:r>
    </w:p>
    <w:p w:rsidR="007A5BD2" w:rsidRPr="00EC717F" w:rsidRDefault="007A5BD2" w:rsidP="007A5BD2">
      <w:pPr>
        <w:pStyle w:val="ListParagraph"/>
        <w:numPr>
          <w:ilvl w:val="1"/>
          <w:numId w:val="3"/>
        </w:numPr>
        <w:rPr>
          <w:rFonts w:ascii="Arial" w:hAnsi="Arial" w:cs="Arial"/>
          <w:i/>
        </w:rPr>
      </w:pPr>
      <w:r w:rsidRPr="00EC717F">
        <w:rPr>
          <w:rFonts w:ascii="Arial" w:hAnsi="Arial" w:cs="Arial"/>
          <w:i/>
        </w:rPr>
        <w:t>We purchase ours from Hobby Lobby.  They come in a package of 360 beads for $2.99.</w:t>
      </w:r>
    </w:p>
    <w:p w:rsidR="007A5BD2" w:rsidRPr="00EC717F" w:rsidRDefault="007A5BD2" w:rsidP="007A5BD2">
      <w:pPr>
        <w:pStyle w:val="ListParagraph"/>
        <w:numPr>
          <w:ilvl w:val="0"/>
          <w:numId w:val="3"/>
        </w:numPr>
        <w:rPr>
          <w:rFonts w:ascii="Arial" w:hAnsi="Arial" w:cs="Arial"/>
          <w:i/>
        </w:rPr>
      </w:pPr>
      <w:r w:rsidRPr="00EC717F">
        <w:rPr>
          <w:rFonts w:ascii="Arial" w:hAnsi="Arial" w:cs="Arial"/>
          <w:i/>
        </w:rPr>
        <w:t>Cord or string</w:t>
      </w:r>
    </w:p>
    <w:p w:rsidR="007A5BD2" w:rsidRPr="00EC717F" w:rsidRDefault="007A5BD2" w:rsidP="007A5BD2">
      <w:pPr>
        <w:pStyle w:val="ListParagraph"/>
        <w:numPr>
          <w:ilvl w:val="1"/>
          <w:numId w:val="3"/>
        </w:numPr>
        <w:rPr>
          <w:rFonts w:ascii="Arial" w:hAnsi="Arial" w:cs="Arial"/>
          <w:i/>
        </w:rPr>
      </w:pPr>
      <w:r w:rsidRPr="00EC717F">
        <w:rPr>
          <w:rFonts w:ascii="Arial" w:hAnsi="Arial" w:cs="Arial"/>
          <w:i/>
        </w:rPr>
        <w:t>We purchase ours at Hobby Lobby.  We use crochet cord size 2 mm.  It cost $3.99 for 100 yards.  You may choose to use a different material for your bracelet string.</w:t>
      </w:r>
    </w:p>
    <w:p w:rsidR="007A5BD2" w:rsidRPr="00EC717F" w:rsidRDefault="007A5BD2" w:rsidP="007A5BD2">
      <w:pPr>
        <w:pStyle w:val="ListParagraph"/>
        <w:numPr>
          <w:ilvl w:val="0"/>
          <w:numId w:val="3"/>
        </w:numPr>
        <w:rPr>
          <w:rFonts w:ascii="Arial" w:hAnsi="Arial" w:cs="Arial"/>
          <w:i/>
        </w:rPr>
      </w:pPr>
      <w:r w:rsidRPr="00EC717F">
        <w:rPr>
          <w:rFonts w:ascii="Arial" w:hAnsi="Arial" w:cs="Arial"/>
          <w:i/>
        </w:rPr>
        <w:t>Ruler to measure the cord.</w:t>
      </w:r>
    </w:p>
    <w:p w:rsidR="007A5BD2" w:rsidRPr="00EC717F" w:rsidRDefault="007A5BD2" w:rsidP="007A5BD2">
      <w:pPr>
        <w:pStyle w:val="ListParagraph"/>
        <w:numPr>
          <w:ilvl w:val="0"/>
          <w:numId w:val="3"/>
        </w:numPr>
        <w:rPr>
          <w:rFonts w:ascii="Arial" w:hAnsi="Arial" w:cs="Arial"/>
          <w:i/>
        </w:rPr>
      </w:pPr>
      <w:r w:rsidRPr="00EC717F">
        <w:rPr>
          <w:rFonts w:ascii="Arial" w:hAnsi="Arial" w:cs="Arial"/>
          <w:i/>
        </w:rPr>
        <w:t>Scissors to cut the cord.</w:t>
      </w:r>
    </w:p>
    <w:p w:rsidR="007A5BD2" w:rsidRPr="00EC717F" w:rsidRDefault="007A5BD2" w:rsidP="007A5BD2">
      <w:pPr>
        <w:pStyle w:val="ListParagraph"/>
        <w:numPr>
          <w:ilvl w:val="0"/>
          <w:numId w:val="3"/>
        </w:numPr>
        <w:rPr>
          <w:rFonts w:ascii="Arial" w:hAnsi="Arial" w:cs="Arial"/>
          <w:i/>
        </w:rPr>
      </w:pPr>
      <w:r w:rsidRPr="00EC717F">
        <w:rPr>
          <w:rFonts w:ascii="Arial" w:hAnsi="Arial" w:cs="Arial"/>
          <w:i/>
        </w:rPr>
        <w:t>Candle and lighter to singe the ends of the cord so that it does not unravel.</w:t>
      </w:r>
    </w:p>
    <w:p w:rsidR="007A5BD2" w:rsidRPr="00EC717F" w:rsidRDefault="007A5BD2" w:rsidP="007A5BD2">
      <w:pPr>
        <w:rPr>
          <w:rFonts w:cs="Arial"/>
          <w:i/>
          <w:sz w:val="24"/>
          <w:szCs w:val="24"/>
        </w:rPr>
      </w:pPr>
    </w:p>
    <w:p w:rsidR="007A5BD2" w:rsidRPr="00EC717F" w:rsidRDefault="007A5BD2" w:rsidP="007A5BD2">
      <w:pPr>
        <w:rPr>
          <w:rFonts w:cs="Arial"/>
          <w:i/>
          <w:sz w:val="24"/>
          <w:szCs w:val="24"/>
          <w:u w:val="single"/>
        </w:rPr>
      </w:pPr>
      <w:r w:rsidRPr="00EC717F">
        <w:rPr>
          <w:rFonts w:cs="Arial"/>
          <w:i/>
          <w:sz w:val="24"/>
          <w:szCs w:val="24"/>
          <w:u w:val="single"/>
        </w:rPr>
        <w:t>Step 1:</w:t>
      </w:r>
    </w:p>
    <w:p w:rsidR="007A5BD2" w:rsidRPr="00EC717F" w:rsidRDefault="007A5BD2" w:rsidP="007A5BD2">
      <w:pPr>
        <w:rPr>
          <w:rFonts w:cs="Arial"/>
          <w:i/>
          <w:sz w:val="24"/>
          <w:szCs w:val="24"/>
        </w:rPr>
      </w:pPr>
      <w:r w:rsidRPr="00EC717F">
        <w:rPr>
          <w:rFonts w:cs="Arial"/>
          <w:i/>
          <w:sz w:val="24"/>
          <w:szCs w:val="24"/>
        </w:rPr>
        <w:t>Cut the string in 12” lengths for the average person.</w:t>
      </w:r>
    </w:p>
    <w:p w:rsidR="007A5BD2" w:rsidRPr="00EC717F" w:rsidRDefault="007A5BD2" w:rsidP="007A5BD2">
      <w:pPr>
        <w:rPr>
          <w:rFonts w:cs="Arial"/>
          <w:i/>
          <w:sz w:val="24"/>
          <w:szCs w:val="24"/>
        </w:rPr>
      </w:pPr>
      <w:r w:rsidRPr="00EC717F">
        <w:rPr>
          <w:rFonts w:cs="Arial"/>
          <w:i/>
          <w:sz w:val="24"/>
          <w:szCs w:val="24"/>
        </w:rPr>
        <w:t>Cut the string in 14” lengths for people with a larger wrist.</w:t>
      </w:r>
    </w:p>
    <w:p w:rsidR="002425D0" w:rsidRDefault="002425D0" w:rsidP="007A5BD2">
      <w:pPr>
        <w:rPr>
          <w:rFonts w:cs="Arial"/>
          <w:i/>
          <w:sz w:val="24"/>
          <w:szCs w:val="24"/>
          <w:u w:val="single"/>
        </w:rPr>
      </w:pPr>
    </w:p>
    <w:p w:rsidR="007A5BD2" w:rsidRPr="00EC717F" w:rsidRDefault="007A5BD2" w:rsidP="007A5BD2">
      <w:pPr>
        <w:rPr>
          <w:rFonts w:cs="Arial"/>
          <w:i/>
          <w:sz w:val="24"/>
          <w:szCs w:val="24"/>
          <w:u w:val="single"/>
        </w:rPr>
      </w:pPr>
      <w:r w:rsidRPr="00EC717F">
        <w:rPr>
          <w:rFonts w:cs="Arial"/>
          <w:i/>
          <w:sz w:val="24"/>
          <w:szCs w:val="24"/>
          <w:u w:val="single"/>
        </w:rPr>
        <w:t>Step 2:</w:t>
      </w:r>
    </w:p>
    <w:p w:rsidR="007A5BD2" w:rsidRPr="00EC717F" w:rsidRDefault="007A5BD2" w:rsidP="007A5BD2">
      <w:pPr>
        <w:rPr>
          <w:rFonts w:cs="Arial"/>
          <w:i/>
          <w:sz w:val="24"/>
          <w:szCs w:val="24"/>
        </w:rPr>
      </w:pPr>
      <w:r w:rsidRPr="00EC717F">
        <w:rPr>
          <w:rFonts w:cs="Arial"/>
          <w:i/>
          <w:sz w:val="24"/>
          <w:szCs w:val="24"/>
        </w:rPr>
        <w:t>Singe the ends of the cord by holding the end briefly in the candle flame.  Be careful not create a melted ball on the end of the cord, because it will not fit through the hole in the bead.  You may have to use your fingers to flatten out any build up on the end of the cord, while the end is still melted enough to mold.</w:t>
      </w:r>
    </w:p>
    <w:p w:rsidR="007A5BD2" w:rsidRPr="00EC717F" w:rsidRDefault="007A5BD2" w:rsidP="007A5BD2">
      <w:pPr>
        <w:rPr>
          <w:rFonts w:cs="Arial"/>
          <w:i/>
          <w:sz w:val="24"/>
          <w:szCs w:val="24"/>
        </w:rPr>
      </w:pPr>
    </w:p>
    <w:p w:rsidR="007A5BD2" w:rsidRPr="00EC717F" w:rsidRDefault="007A5BD2" w:rsidP="007A5BD2">
      <w:pPr>
        <w:rPr>
          <w:rFonts w:cs="Arial"/>
          <w:i/>
          <w:sz w:val="24"/>
          <w:szCs w:val="24"/>
          <w:u w:val="single"/>
        </w:rPr>
      </w:pPr>
      <w:r w:rsidRPr="00EC717F">
        <w:rPr>
          <w:rFonts w:cs="Arial"/>
          <w:i/>
          <w:sz w:val="24"/>
          <w:szCs w:val="24"/>
          <w:u w:val="single"/>
        </w:rPr>
        <w:t>Step 3:</w:t>
      </w:r>
    </w:p>
    <w:p w:rsidR="007A5BD2" w:rsidRPr="00EC717F" w:rsidRDefault="007A5BD2" w:rsidP="007A5BD2">
      <w:pPr>
        <w:rPr>
          <w:i/>
          <w:sz w:val="24"/>
          <w:szCs w:val="24"/>
        </w:rPr>
      </w:pPr>
      <w:r w:rsidRPr="00EC717F">
        <w:rPr>
          <w:i/>
          <w:sz w:val="24"/>
          <w:szCs w:val="24"/>
        </w:rPr>
        <w:t xml:space="preserve">Tie a slip knot on one end of the cord.  Make sure the slip knot slides up and down the long part of the bracelet, instead of the short end of the slip knot.  </w:t>
      </w:r>
      <w:r w:rsidRPr="00EC717F">
        <w:rPr>
          <w:rFonts w:cs="Arial"/>
          <w:i/>
          <w:sz w:val="24"/>
          <w:szCs w:val="24"/>
        </w:rPr>
        <w:t xml:space="preserve">Try to place this knot as close to the end without using excess cord to tie the knot, such that, you don’t waste the cord and shorten the bracelet too small.  </w:t>
      </w:r>
      <w:r w:rsidRPr="00EC717F">
        <w:rPr>
          <w:i/>
          <w:sz w:val="24"/>
          <w:szCs w:val="24"/>
        </w:rPr>
        <w:t>The slip knot makes it easier to put the bracelet on and allows the bracelet to be sized and tightened, so that the bracelet does not fall off.</w:t>
      </w:r>
    </w:p>
    <w:p w:rsidR="007A5BD2" w:rsidRPr="00EC717F" w:rsidRDefault="007A5BD2" w:rsidP="007A5BD2">
      <w:pPr>
        <w:rPr>
          <w:i/>
          <w:sz w:val="24"/>
          <w:szCs w:val="24"/>
        </w:rPr>
      </w:pPr>
    </w:p>
    <w:p w:rsidR="007A5BD2" w:rsidRPr="00EC717F" w:rsidRDefault="007A5BD2" w:rsidP="007A5BD2">
      <w:pPr>
        <w:rPr>
          <w:i/>
          <w:sz w:val="24"/>
          <w:szCs w:val="24"/>
          <w:u w:val="single"/>
        </w:rPr>
      </w:pPr>
      <w:r w:rsidRPr="00EC717F">
        <w:rPr>
          <w:i/>
          <w:sz w:val="24"/>
          <w:szCs w:val="24"/>
          <w:u w:val="single"/>
        </w:rPr>
        <w:t>Step 4:</w:t>
      </w:r>
    </w:p>
    <w:p w:rsidR="007A5BD2" w:rsidRPr="00EC717F" w:rsidRDefault="007A5BD2" w:rsidP="00A655E8">
      <w:pPr>
        <w:rPr>
          <w:i/>
          <w:sz w:val="24"/>
          <w:szCs w:val="24"/>
        </w:rPr>
      </w:pPr>
      <w:r w:rsidRPr="00EC717F">
        <w:rPr>
          <w:i/>
          <w:sz w:val="24"/>
          <w:szCs w:val="24"/>
        </w:rPr>
        <w:t>On the same end of the cord as the slip knot, tie another simple knot about 2” to 3” from the slip knot end.  Do not tighten the knot too much, because this knot will be used to keep the beads from moving around on the bracelet.</w:t>
      </w:r>
    </w:p>
    <w:p w:rsidR="007A5BD2" w:rsidRPr="00EC717F" w:rsidRDefault="007A5BD2" w:rsidP="00A655E8">
      <w:pPr>
        <w:rPr>
          <w:i/>
          <w:sz w:val="24"/>
          <w:szCs w:val="24"/>
        </w:rPr>
      </w:pPr>
    </w:p>
    <w:p w:rsidR="007A5BD2" w:rsidRPr="00EC717F" w:rsidRDefault="007A5BD2" w:rsidP="00A655E8">
      <w:pPr>
        <w:rPr>
          <w:i/>
          <w:sz w:val="24"/>
          <w:szCs w:val="24"/>
          <w:u w:val="single"/>
        </w:rPr>
      </w:pPr>
      <w:r w:rsidRPr="00EC717F">
        <w:rPr>
          <w:i/>
          <w:sz w:val="24"/>
          <w:szCs w:val="24"/>
          <w:u w:val="single"/>
        </w:rPr>
        <w:t>Step 5:</w:t>
      </w:r>
    </w:p>
    <w:p w:rsidR="007A5BD2" w:rsidRPr="00EC717F" w:rsidRDefault="007A5BD2" w:rsidP="00A655E8">
      <w:pPr>
        <w:rPr>
          <w:rFonts w:cs="Arial"/>
          <w:i/>
          <w:sz w:val="24"/>
          <w:szCs w:val="24"/>
        </w:rPr>
      </w:pPr>
      <w:r w:rsidRPr="00EC717F">
        <w:rPr>
          <w:i/>
          <w:sz w:val="24"/>
          <w:szCs w:val="24"/>
        </w:rPr>
        <w:t xml:space="preserve">String the 7 colored beads onto the cord in the following order:  </w:t>
      </w:r>
      <w:r w:rsidRPr="00EC717F">
        <w:rPr>
          <w:rFonts w:cs="Arial"/>
          <w:i/>
          <w:sz w:val="24"/>
          <w:szCs w:val="24"/>
        </w:rPr>
        <w:t>Clear, Black, Red, Blue, White, Green, and Yellow</w:t>
      </w:r>
    </w:p>
    <w:p w:rsidR="007A5BD2" w:rsidRPr="00EC717F" w:rsidRDefault="007A5BD2" w:rsidP="00A655E8">
      <w:pPr>
        <w:rPr>
          <w:rFonts w:cs="Arial"/>
          <w:i/>
          <w:sz w:val="24"/>
          <w:szCs w:val="24"/>
        </w:rPr>
      </w:pPr>
    </w:p>
    <w:p w:rsidR="007A5BD2" w:rsidRPr="00EC717F" w:rsidRDefault="007A5BD2" w:rsidP="00A655E8">
      <w:pPr>
        <w:rPr>
          <w:rFonts w:cs="Arial"/>
          <w:i/>
          <w:sz w:val="24"/>
          <w:szCs w:val="24"/>
          <w:u w:val="single"/>
        </w:rPr>
      </w:pPr>
      <w:r w:rsidRPr="00EC717F">
        <w:rPr>
          <w:rFonts w:cs="Arial"/>
          <w:i/>
          <w:sz w:val="24"/>
          <w:szCs w:val="24"/>
          <w:u w:val="single"/>
        </w:rPr>
        <w:t>Step 6:</w:t>
      </w:r>
    </w:p>
    <w:p w:rsidR="007A5BD2" w:rsidRPr="00EC717F" w:rsidRDefault="007A5BD2" w:rsidP="00A655E8">
      <w:pPr>
        <w:rPr>
          <w:rFonts w:cs="Arial"/>
          <w:i/>
          <w:sz w:val="24"/>
          <w:szCs w:val="24"/>
        </w:rPr>
      </w:pPr>
      <w:r w:rsidRPr="00EC717F">
        <w:rPr>
          <w:rFonts w:cs="Arial"/>
          <w:i/>
          <w:sz w:val="24"/>
          <w:szCs w:val="24"/>
        </w:rPr>
        <w:t>After the beads have been strung, tie another simple knot on the other end of the beads.  Try to wedge the beads between the two simple knots to keep the beads from moving around on the bracelet.</w:t>
      </w:r>
    </w:p>
    <w:p w:rsidR="007A5BD2" w:rsidRPr="00EC717F" w:rsidRDefault="007A5BD2" w:rsidP="00A655E8">
      <w:pPr>
        <w:rPr>
          <w:rFonts w:cs="Arial"/>
          <w:i/>
          <w:sz w:val="24"/>
          <w:szCs w:val="24"/>
        </w:rPr>
      </w:pPr>
    </w:p>
    <w:p w:rsidR="007A5BD2" w:rsidRPr="00EC717F" w:rsidRDefault="007A5BD2" w:rsidP="00A655E8">
      <w:pPr>
        <w:rPr>
          <w:rFonts w:cs="Arial"/>
          <w:i/>
          <w:sz w:val="24"/>
          <w:szCs w:val="24"/>
          <w:u w:val="single"/>
        </w:rPr>
      </w:pPr>
      <w:r w:rsidRPr="00EC717F">
        <w:rPr>
          <w:rFonts w:cs="Arial"/>
          <w:i/>
          <w:sz w:val="24"/>
          <w:szCs w:val="24"/>
          <w:u w:val="single"/>
        </w:rPr>
        <w:t>Step 7:</w:t>
      </w:r>
    </w:p>
    <w:p w:rsidR="007A5BD2" w:rsidRPr="00EC717F" w:rsidRDefault="007A5BD2" w:rsidP="00A655E8">
      <w:pPr>
        <w:rPr>
          <w:rFonts w:cs="Arial"/>
          <w:i/>
          <w:sz w:val="24"/>
          <w:szCs w:val="24"/>
        </w:rPr>
      </w:pPr>
      <w:r w:rsidRPr="00EC717F">
        <w:rPr>
          <w:rFonts w:cs="Arial"/>
          <w:i/>
          <w:sz w:val="24"/>
          <w:szCs w:val="24"/>
        </w:rPr>
        <w:t>On the opposite end of the slip knot, tie one final simple knot.  Again try not to tighten this knot too much, because it will be used to hold the bracelet on your wrist by looping through the hole of the slip knot.  Also, try to place this knot as close to the end without using excess cord to tie the knot, such that, you don’t waste the cord and shorten the bracelet too small.</w:t>
      </w:r>
    </w:p>
    <w:p w:rsidR="007A5BD2" w:rsidRPr="00EC717F" w:rsidRDefault="007A5BD2" w:rsidP="00A655E8">
      <w:pPr>
        <w:rPr>
          <w:rFonts w:cs="Arial"/>
          <w:i/>
          <w:sz w:val="24"/>
          <w:szCs w:val="24"/>
        </w:rPr>
      </w:pPr>
    </w:p>
    <w:p w:rsidR="007A5BD2" w:rsidRPr="00EC717F" w:rsidRDefault="007A5BD2" w:rsidP="00A655E8">
      <w:pPr>
        <w:rPr>
          <w:i/>
          <w:sz w:val="24"/>
          <w:szCs w:val="24"/>
          <w:u w:val="single"/>
        </w:rPr>
      </w:pPr>
      <w:r w:rsidRPr="00EC717F">
        <w:rPr>
          <w:i/>
          <w:sz w:val="24"/>
          <w:szCs w:val="24"/>
          <w:u w:val="single"/>
        </w:rPr>
        <w:t>How to order the poem card that explains the bracelet:</w:t>
      </w:r>
    </w:p>
    <w:p w:rsidR="007A5BD2" w:rsidRPr="00EC717F" w:rsidRDefault="004B72BF" w:rsidP="004B72BF">
      <w:pPr>
        <w:pStyle w:val="ListParagraph"/>
        <w:numPr>
          <w:ilvl w:val="0"/>
          <w:numId w:val="5"/>
        </w:numPr>
        <w:rPr>
          <w:rFonts w:ascii="Arial" w:hAnsi="Arial" w:cs="Arial"/>
          <w:i/>
        </w:rPr>
      </w:pPr>
      <w:r w:rsidRPr="00EC717F">
        <w:rPr>
          <w:rFonts w:ascii="Arial" w:hAnsi="Arial" w:cs="Arial"/>
          <w:i/>
        </w:rPr>
        <w:t xml:space="preserve">Go to </w:t>
      </w:r>
      <w:r w:rsidR="00E47C84" w:rsidRPr="00EC717F">
        <w:rPr>
          <w:rFonts w:ascii="Arial" w:hAnsi="Arial" w:cs="Arial"/>
          <w:i/>
        </w:rPr>
        <w:t>GotPrint.com</w:t>
      </w:r>
      <w:r w:rsidRPr="00EC717F">
        <w:rPr>
          <w:rFonts w:ascii="Arial" w:hAnsi="Arial" w:cs="Arial"/>
          <w:i/>
        </w:rPr>
        <w:t xml:space="preserve"> or call</w:t>
      </w:r>
      <w:r w:rsidR="00E47C84" w:rsidRPr="00EC717F">
        <w:rPr>
          <w:rFonts w:ascii="Arial" w:hAnsi="Arial" w:cs="Arial"/>
          <w:i/>
        </w:rPr>
        <w:t xml:space="preserve"> </w:t>
      </w:r>
      <w:r w:rsidR="00E47C84" w:rsidRPr="00EC717F">
        <w:rPr>
          <w:rStyle w:val="headerphone"/>
          <w:rFonts w:ascii="Arial" w:hAnsi="Arial" w:cs="Arial"/>
          <w:i/>
        </w:rPr>
        <w:t>1.877.922.7374</w:t>
      </w:r>
      <w:r w:rsidR="00E47C84" w:rsidRPr="00EC717F">
        <w:rPr>
          <w:rFonts w:ascii="Arial" w:hAnsi="Arial" w:cs="Arial"/>
          <w:i/>
        </w:rPr>
        <w:t xml:space="preserve"> </w:t>
      </w:r>
    </w:p>
    <w:p w:rsidR="00E47C84" w:rsidRPr="00EC717F" w:rsidRDefault="004B72BF" w:rsidP="004B72BF">
      <w:pPr>
        <w:pStyle w:val="ListParagraph"/>
        <w:numPr>
          <w:ilvl w:val="0"/>
          <w:numId w:val="5"/>
        </w:numPr>
        <w:rPr>
          <w:rFonts w:ascii="Arial" w:hAnsi="Arial" w:cs="Arial"/>
          <w:bCs/>
          <w:i/>
        </w:rPr>
      </w:pPr>
      <w:r w:rsidRPr="00EC717F">
        <w:rPr>
          <w:rFonts w:ascii="Arial" w:hAnsi="Arial" w:cs="Arial"/>
          <w:i/>
        </w:rPr>
        <w:t xml:space="preserve">For cards in English, reference order number: </w:t>
      </w:r>
      <w:r w:rsidR="002425D0">
        <w:rPr>
          <w:rFonts w:ascii="Arial" w:hAnsi="Arial" w:cs="Arial"/>
          <w:bCs/>
          <w:i/>
        </w:rPr>
        <w:t>GP_3731770</w:t>
      </w:r>
    </w:p>
    <w:p w:rsidR="00E47C84" w:rsidRPr="00EC717F" w:rsidRDefault="004B72BF" w:rsidP="004B72BF">
      <w:pPr>
        <w:pStyle w:val="ListParagraph"/>
        <w:numPr>
          <w:ilvl w:val="0"/>
          <w:numId w:val="5"/>
        </w:numPr>
        <w:rPr>
          <w:rFonts w:ascii="Arial" w:hAnsi="Arial" w:cs="Arial"/>
          <w:bCs/>
          <w:i/>
        </w:rPr>
      </w:pPr>
      <w:r w:rsidRPr="00EC717F">
        <w:rPr>
          <w:rFonts w:ascii="Arial" w:hAnsi="Arial" w:cs="Arial"/>
          <w:bCs/>
          <w:i/>
        </w:rPr>
        <w:t xml:space="preserve">For cards in </w:t>
      </w:r>
      <w:r w:rsidR="00E47C84" w:rsidRPr="00EC717F">
        <w:rPr>
          <w:rFonts w:ascii="Arial" w:hAnsi="Arial" w:cs="Arial"/>
          <w:bCs/>
          <w:i/>
        </w:rPr>
        <w:t>Spanish</w:t>
      </w:r>
      <w:r w:rsidRPr="00EC717F">
        <w:rPr>
          <w:rFonts w:ascii="Arial" w:hAnsi="Arial" w:cs="Arial"/>
          <w:bCs/>
          <w:i/>
        </w:rPr>
        <w:t xml:space="preserve">, </w:t>
      </w:r>
      <w:r w:rsidR="00E47C84" w:rsidRPr="00EC717F">
        <w:rPr>
          <w:rFonts w:ascii="Arial" w:hAnsi="Arial" w:cs="Arial"/>
          <w:bCs/>
          <w:i/>
        </w:rPr>
        <w:t xml:space="preserve">reference </w:t>
      </w:r>
      <w:r w:rsidRPr="00EC717F">
        <w:rPr>
          <w:rFonts w:ascii="Arial" w:hAnsi="Arial" w:cs="Arial"/>
          <w:bCs/>
          <w:i/>
        </w:rPr>
        <w:t>o</w:t>
      </w:r>
      <w:r w:rsidR="00E47C84" w:rsidRPr="00EC717F">
        <w:rPr>
          <w:rFonts w:ascii="Arial" w:hAnsi="Arial" w:cs="Arial"/>
          <w:bCs/>
          <w:i/>
        </w:rPr>
        <w:t xml:space="preserve">rder </w:t>
      </w:r>
      <w:r w:rsidRPr="00EC717F">
        <w:rPr>
          <w:rFonts w:ascii="Arial" w:hAnsi="Arial" w:cs="Arial"/>
          <w:bCs/>
          <w:i/>
        </w:rPr>
        <w:t>n</w:t>
      </w:r>
      <w:r w:rsidR="002425D0">
        <w:rPr>
          <w:rFonts w:ascii="Arial" w:hAnsi="Arial" w:cs="Arial"/>
          <w:bCs/>
          <w:i/>
        </w:rPr>
        <w:t>umber: GP_3692136</w:t>
      </w:r>
    </w:p>
    <w:p w:rsidR="00F402C7" w:rsidRPr="00EC717F" w:rsidRDefault="00F402C7" w:rsidP="004B72BF">
      <w:pPr>
        <w:pStyle w:val="ListParagraph"/>
        <w:numPr>
          <w:ilvl w:val="1"/>
          <w:numId w:val="5"/>
        </w:numPr>
        <w:rPr>
          <w:rFonts w:ascii="Arial" w:hAnsi="Arial" w:cs="Arial"/>
          <w:bCs/>
          <w:i/>
        </w:rPr>
      </w:pPr>
      <w:r w:rsidRPr="00EC717F">
        <w:rPr>
          <w:rFonts w:ascii="Arial" w:hAnsi="Arial" w:cs="Arial"/>
          <w:bCs/>
          <w:i/>
        </w:rPr>
        <w:t>Tell them that you want to order the same card, but put your Churches name, phone number, and website at the bottom of the card.</w:t>
      </w:r>
      <w:r w:rsidR="002425D0">
        <w:rPr>
          <w:rFonts w:ascii="Arial" w:hAnsi="Arial" w:cs="Arial"/>
          <w:bCs/>
          <w:i/>
        </w:rPr>
        <w:t xml:space="preserve">  The Spanish cards do not have a reference to a particular Church at the bottom.  So, they can be ordered as is, with no changes.</w:t>
      </w:r>
    </w:p>
    <w:p w:rsidR="00F402C7" w:rsidRDefault="001A36FA" w:rsidP="00F402C7">
      <w:pPr>
        <w:pStyle w:val="ListParagraph"/>
        <w:numPr>
          <w:ilvl w:val="1"/>
          <w:numId w:val="5"/>
        </w:numPr>
        <w:rPr>
          <w:rFonts w:ascii="Arial" w:hAnsi="Arial" w:cs="Arial"/>
          <w:bCs/>
          <w:i/>
        </w:rPr>
      </w:pPr>
      <w:r>
        <w:rPr>
          <w:rFonts w:ascii="Arial" w:hAnsi="Arial" w:cs="Arial"/>
          <w:bCs/>
          <w:i/>
        </w:rPr>
        <w:t>When we</w:t>
      </w:r>
      <w:r w:rsidR="004B72BF" w:rsidRPr="00EC717F">
        <w:rPr>
          <w:rFonts w:ascii="Arial" w:hAnsi="Arial" w:cs="Arial"/>
          <w:bCs/>
          <w:i/>
        </w:rPr>
        <w:t xml:space="preserve"> place</w:t>
      </w:r>
      <w:r>
        <w:rPr>
          <w:rFonts w:ascii="Arial" w:hAnsi="Arial" w:cs="Arial"/>
          <w:bCs/>
          <w:i/>
        </w:rPr>
        <w:t>d our</w:t>
      </w:r>
      <w:r w:rsidR="004B72BF" w:rsidRPr="00EC717F">
        <w:rPr>
          <w:rFonts w:ascii="Arial" w:hAnsi="Arial" w:cs="Arial"/>
          <w:bCs/>
          <w:i/>
        </w:rPr>
        <w:t xml:space="preserve"> order</w:t>
      </w:r>
      <w:r>
        <w:rPr>
          <w:rFonts w:ascii="Arial" w:hAnsi="Arial" w:cs="Arial"/>
          <w:bCs/>
          <w:i/>
        </w:rPr>
        <w:t>,</w:t>
      </w:r>
      <w:r w:rsidR="004B72BF" w:rsidRPr="00EC717F">
        <w:rPr>
          <w:rFonts w:ascii="Arial" w:hAnsi="Arial" w:cs="Arial"/>
          <w:bCs/>
          <w:i/>
        </w:rPr>
        <w:t xml:space="preserve"> the cost was approximately </w:t>
      </w:r>
      <w:r w:rsidR="00E47C84" w:rsidRPr="00EC717F">
        <w:rPr>
          <w:rFonts w:ascii="Arial" w:hAnsi="Arial" w:cs="Arial"/>
          <w:bCs/>
          <w:i/>
        </w:rPr>
        <w:t>$200 for 5,000</w:t>
      </w:r>
      <w:r w:rsidR="004B72BF" w:rsidRPr="00EC717F">
        <w:rPr>
          <w:rFonts w:ascii="Arial" w:hAnsi="Arial" w:cs="Arial"/>
          <w:bCs/>
          <w:i/>
        </w:rPr>
        <w:t xml:space="preserve"> cards</w:t>
      </w:r>
      <w:r w:rsidR="002425D0">
        <w:rPr>
          <w:rFonts w:ascii="Arial" w:hAnsi="Arial" w:cs="Arial"/>
          <w:bCs/>
          <w:i/>
        </w:rPr>
        <w:t>, if you order them as hand tags, which mean they have a small hole in the corner</w:t>
      </w:r>
      <w:r w:rsidR="004B72BF" w:rsidRPr="00EC717F">
        <w:rPr>
          <w:rFonts w:ascii="Arial" w:hAnsi="Arial" w:cs="Arial"/>
          <w:bCs/>
          <w:i/>
        </w:rPr>
        <w:t>.</w:t>
      </w:r>
      <w:r w:rsidR="002425D0">
        <w:rPr>
          <w:rFonts w:ascii="Arial" w:hAnsi="Arial" w:cs="Arial"/>
          <w:bCs/>
          <w:i/>
        </w:rPr>
        <w:t xml:space="preserve">  Some people wanted these to hang them on their key chains, rear view mirrors, etc.</w:t>
      </w:r>
    </w:p>
    <w:p w:rsidR="002425D0" w:rsidRPr="00EC717F" w:rsidRDefault="002425D0" w:rsidP="00F402C7">
      <w:pPr>
        <w:pStyle w:val="ListParagraph"/>
        <w:numPr>
          <w:ilvl w:val="1"/>
          <w:numId w:val="5"/>
        </w:numPr>
        <w:rPr>
          <w:rFonts w:ascii="Arial" w:hAnsi="Arial" w:cs="Arial"/>
          <w:bCs/>
          <w:i/>
        </w:rPr>
      </w:pPr>
      <w:r>
        <w:rPr>
          <w:rFonts w:ascii="Arial" w:hAnsi="Arial" w:cs="Arial"/>
          <w:bCs/>
          <w:i/>
        </w:rPr>
        <w:t>When we placed an order for the same size and quality of card, but as a business card instead of a hang tag, they were cheaper and we received our order faster.</w:t>
      </w:r>
    </w:p>
    <w:p w:rsidR="00E47C84" w:rsidRDefault="00E47C84" w:rsidP="00A655E8">
      <w:pPr>
        <w:rPr>
          <w:sz w:val="24"/>
          <w:szCs w:val="24"/>
        </w:rPr>
      </w:pPr>
      <w:r>
        <w:rPr>
          <w:noProof/>
          <w:sz w:val="24"/>
          <w:szCs w:val="24"/>
        </w:rPr>
        <w:drawing>
          <wp:inline distT="0" distB="0" distL="0" distR="0">
            <wp:extent cx="5943600" cy="4452734"/>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3600" cy="4452734"/>
                    </a:xfrm>
                    <a:prstGeom prst="rect">
                      <a:avLst/>
                    </a:prstGeom>
                    <a:noFill/>
                    <a:ln w="9525">
                      <a:noFill/>
                      <a:miter lim="800000"/>
                      <a:headEnd/>
                      <a:tailEnd/>
                    </a:ln>
                  </pic:spPr>
                </pic:pic>
              </a:graphicData>
            </a:graphic>
          </wp:inline>
        </w:drawing>
      </w:r>
    </w:p>
    <w:p w:rsidR="00E47C84" w:rsidRDefault="00E47C84" w:rsidP="00A655E8">
      <w:pPr>
        <w:rPr>
          <w:sz w:val="24"/>
          <w:szCs w:val="24"/>
        </w:rPr>
      </w:pPr>
    </w:p>
    <w:p w:rsidR="00E47C84" w:rsidRPr="00EC717F" w:rsidRDefault="004B72BF" w:rsidP="00A655E8">
      <w:pPr>
        <w:rPr>
          <w:i/>
          <w:sz w:val="24"/>
          <w:szCs w:val="24"/>
          <w:u w:val="single"/>
        </w:rPr>
      </w:pPr>
      <w:r w:rsidRPr="00EC717F">
        <w:rPr>
          <w:i/>
          <w:sz w:val="24"/>
          <w:szCs w:val="24"/>
          <w:u w:val="single"/>
        </w:rPr>
        <w:t>Approximate cost of one bracelet package:</w:t>
      </w:r>
    </w:p>
    <w:p w:rsidR="004B72BF" w:rsidRPr="00EC717F" w:rsidRDefault="004B72BF" w:rsidP="00A655E8">
      <w:pPr>
        <w:rPr>
          <w:i/>
          <w:sz w:val="24"/>
          <w:szCs w:val="24"/>
        </w:rPr>
      </w:pPr>
      <w:r w:rsidRPr="00EC717F">
        <w:rPr>
          <w:i/>
          <w:sz w:val="24"/>
          <w:szCs w:val="24"/>
        </w:rPr>
        <w:t>Beads = (7 packages of beads x $2.99 per package) / 360 beads per package = $0.058</w:t>
      </w:r>
    </w:p>
    <w:p w:rsidR="004B72BF" w:rsidRPr="00EC717F" w:rsidRDefault="004B72BF" w:rsidP="00A655E8">
      <w:pPr>
        <w:rPr>
          <w:i/>
          <w:sz w:val="24"/>
          <w:szCs w:val="24"/>
        </w:rPr>
      </w:pPr>
      <w:r w:rsidRPr="00EC717F">
        <w:rPr>
          <w:i/>
          <w:sz w:val="24"/>
          <w:szCs w:val="24"/>
        </w:rPr>
        <w:t>Cord = $3.99 per roll of cord / (100 yards per roll x 3 bracelets per yard) = $0.013</w:t>
      </w:r>
    </w:p>
    <w:p w:rsidR="004B72BF" w:rsidRPr="00EC717F" w:rsidRDefault="004B72BF" w:rsidP="00A655E8">
      <w:pPr>
        <w:rPr>
          <w:i/>
          <w:sz w:val="24"/>
          <w:szCs w:val="24"/>
        </w:rPr>
      </w:pPr>
      <w:r w:rsidRPr="00EC717F">
        <w:rPr>
          <w:i/>
          <w:sz w:val="24"/>
          <w:szCs w:val="24"/>
        </w:rPr>
        <w:t>Card = $200 / 5,000 cards = $0.04</w:t>
      </w:r>
    </w:p>
    <w:p w:rsidR="004B72BF" w:rsidRPr="00EC717F" w:rsidRDefault="004B72BF" w:rsidP="00A655E8">
      <w:pPr>
        <w:rPr>
          <w:i/>
          <w:sz w:val="24"/>
          <w:szCs w:val="24"/>
        </w:rPr>
      </w:pPr>
      <w:proofErr w:type="spellStart"/>
      <w:r w:rsidRPr="00EC717F">
        <w:rPr>
          <w:i/>
          <w:sz w:val="24"/>
          <w:szCs w:val="24"/>
        </w:rPr>
        <w:t>Ziplock</w:t>
      </w:r>
      <w:proofErr w:type="spellEnd"/>
      <w:r w:rsidRPr="00EC717F">
        <w:rPr>
          <w:i/>
          <w:sz w:val="24"/>
          <w:szCs w:val="24"/>
        </w:rPr>
        <w:t xml:space="preserve"> snack bag for packaging = $2.50 for box / 100 snack bags in a box = $0.025</w:t>
      </w:r>
    </w:p>
    <w:p w:rsidR="004B72BF" w:rsidRPr="00EC717F" w:rsidRDefault="004B72BF" w:rsidP="00A655E8">
      <w:pPr>
        <w:rPr>
          <w:b/>
          <w:i/>
          <w:sz w:val="24"/>
          <w:szCs w:val="24"/>
        </w:rPr>
      </w:pPr>
      <w:r w:rsidRPr="00EC717F">
        <w:rPr>
          <w:b/>
          <w:i/>
          <w:sz w:val="24"/>
          <w:szCs w:val="24"/>
        </w:rPr>
        <w:t>Total cost of one bracelet package = $</w:t>
      </w:r>
      <w:proofErr w:type="gramStart"/>
      <w:r w:rsidRPr="00EC717F">
        <w:rPr>
          <w:b/>
          <w:i/>
          <w:sz w:val="24"/>
          <w:szCs w:val="24"/>
        </w:rPr>
        <w:t>0.13  (</w:t>
      </w:r>
      <w:proofErr w:type="gramEnd"/>
      <w:r w:rsidRPr="00EC717F">
        <w:rPr>
          <w:b/>
          <w:i/>
          <w:sz w:val="24"/>
          <w:szCs w:val="24"/>
        </w:rPr>
        <w:t>Say 15 cents to include taxes, etc.)</w:t>
      </w:r>
    </w:p>
    <w:p w:rsidR="00F402C7" w:rsidRPr="00F402C7" w:rsidRDefault="00F402C7" w:rsidP="00A655E8">
      <w:pPr>
        <w:rPr>
          <w:sz w:val="24"/>
          <w:szCs w:val="24"/>
        </w:rPr>
      </w:pPr>
    </w:p>
    <w:p w:rsidR="00F402C7" w:rsidRPr="00EC717F" w:rsidRDefault="00C05676" w:rsidP="00A655E8">
      <w:pPr>
        <w:rPr>
          <w:b/>
          <w:i/>
          <w:color w:val="FF0000"/>
          <w:sz w:val="24"/>
          <w:szCs w:val="24"/>
        </w:rPr>
      </w:pPr>
      <w:r w:rsidRPr="00EC717F">
        <w:rPr>
          <w:b/>
          <w:i/>
          <w:color w:val="FF0000"/>
          <w:sz w:val="24"/>
          <w:szCs w:val="24"/>
        </w:rPr>
        <w:t xml:space="preserve">We are trying to track all the locations that the bracelets are sent on a world map.  Please email </w:t>
      </w:r>
      <w:r w:rsidR="001A36FA">
        <w:rPr>
          <w:b/>
          <w:i/>
          <w:color w:val="FF0000"/>
          <w:sz w:val="24"/>
          <w:szCs w:val="24"/>
        </w:rPr>
        <w:t xml:space="preserve">us </w:t>
      </w:r>
      <w:r w:rsidR="00EC717F" w:rsidRPr="00EC717F">
        <w:rPr>
          <w:b/>
          <w:i/>
          <w:color w:val="FF0000"/>
          <w:sz w:val="24"/>
          <w:szCs w:val="24"/>
        </w:rPr>
        <w:t xml:space="preserve">at </w:t>
      </w:r>
      <w:r w:rsidR="001A36FA">
        <w:rPr>
          <w:b/>
          <w:i/>
          <w:color w:val="FF0000"/>
          <w:sz w:val="24"/>
          <w:szCs w:val="24"/>
        </w:rPr>
        <w:t>www.soddychurchofchrist.org</w:t>
      </w:r>
      <w:r w:rsidR="00EC717F" w:rsidRPr="00EC717F">
        <w:rPr>
          <w:b/>
          <w:i/>
          <w:color w:val="FF0000"/>
          <w:sz w:val="24"/>
          <w:szCs w:val="24"/>
        </w:rPr>
        <w:t xml:space="preserve"> </w:t>
      </w:r>
      <w:r w:rsidR="001A36FA">
        <w:rPr>
          <w:b/>
          <w:i/>
          <w:color w:val="FF0000"/>
          <w:sz w:val="24"/>
          <w:szCs w:val="24"/>
        </w:rPr>
        <w:t>to let us</w:t>
      </w:r>
      <w:r w:rsidRPr="00EC717F">
        <w:rPr>
          <w:b/>
          <w:i/>
          <w:color w:val="FF0000"/>
          <w:sz w:val="24"/>
          <w:szCs w:val="24"/>
        </w:rPr>
        <w:t xml:space="preserve"> know where all you are sending them.  </w:t>
      </w:r>
      <w:r w:rsidR="002425D0">
        <w:rPr>
          <w:b/>
          <w:i/>
          <w:color w:val="FF0000"/>
          <w:sz w:val="24"/>
          <w:szCs w:val="24"/>
        </w:rPr>
        <w:t xml:space="preserve">Also, please share your stories for encouragement.  </w:t>
      </w:r>
      <w:r w:rsidRPr="00EC717F">
        <w:rPr>
          <w:b/>
          <w:i/>
          <w:color w:val="FF0000"/>
          <w:sz w:val="24"/>
          <w:szCs w:val="24"/>
        </w:rPr>
        <w:t>Thank you!</w:t>
      </w:r>
    </w:p>
    <w:sectPr w:rsidR="00F402C7" w:rsidRPr="00EC717F" w:rsidSect="002425D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E6A" w:rsidRDefault="00A42E6A" w:rsidP="00810270">
      <w:r>
        <w:separator/>
      </w:r>
    </w:p>
  </w:endnote>
  <w:endnote w:type="continuationSeparator" w:id="0">
    <w:p w:rsidR="00A42E6A" w:rsidRDefault="00A42E6A" w:rsidP="00810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E6A" w:rsidRDefault="00A42E6A" w:rsidP="00810270">
      <w:r>
        <w:separator/>
      </w:r>
    </w:p>
  </w:footnote>
  <w:footnote w:type="continuationSeparator" w:id="0">
    <w:p w:rsidR="00A42E6A" w:rsidRDefault="00A42E6A" w:rsidP="00810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2CAB"/>
    <w:multiLevelType w:val="hybridMultilevel"/>
    <w:tmpl w:val="5E38F2D6"/>
    <w:lvl w:ilvl="0" w:tplc="A8486A5A">
      <w:start w:val="1"/>
      <w:numFmt w:val="decimal"/>
      <w:lvlText w:val="%1."/>
      <w:lvlJc w:val="left"/>
      <w:pPr>
        <w:tabs>
          <w:tab w:val="num" w:pos="720"/>
        </w:tabs>
        <w:ind w:left="720" w:hanging="360"/>
      </w:pPr>
    </w:lvl>
    <w:lvl w:ilvl="1" w:tplc="7D1E622E" w:tentative="1">
      <w:start w:val="1"/>
      <w:numFmt w:val="decimal"/>
      <w:lvlText w:val="%2."/>
      <w:lvlJc w:val="left"/>
      <w:pPr>
        <w:tabs>
          <w:tab w:val="num" w:pos="1440"/>
        </w:tabs>
        <w:ind w:left="1440" w:hanging="360"/>
      </w:pPr>
    </w:lvl>
    <w:lvl w:ilvl="2" w:tplc="E7DC6228" w:tentative="1">
      <w:start w:val="1"/>
      <w:numFmt w:val="decimal"/>
      <w:lvlText w:val="%3."/>
      <w:lvlJc w:val="left"/>
      <w:pPr>
        <w:tabs>
          <w:tab w:val="num" w:pos="2160"/>
        </w:tabs>
        <w:ind w:left="2160" w:hanging="360"/>
      </w:pPr>
    </w:lvl>
    <w:lvl w:ilvl="3" w:tplc="29DE8788" w:tentative="1">
      <w:start w:val="1"/>
      <w:numFmt w:val="decimal"/>
      <w:lvlText w:val="%4."/>
      <w:lvlJc w:val="left"/>
      <w:pPr>
        <w:tabs>
          <w:tab w:val="num" w:pos="2880"/>
        </w:tabs>
        <w:ind w:left="2880" w:hanging="360"/>
      </w:pPr>
    </w:lvl>
    <w:lvl w:ilvl="4" w:tplc="F2A40D36" w:tentative="1">
      <w:start w:val="1"/>
      <w:numFmt w:val="decimal"/>
      <w:lvlText w:val="%5."/>
      <w:lvlJc w:val="left"/>
      <w:pPr>
        <w:tabs>
          <w:tab w:val="num" w:pos="3600"/>
        </w:tabs>
        <w:ind w:left="3600" w:hanging="360"/>
      </w:pPr>
    </w:lvl>
    <w:lvl w:ilvl="5" w:tplc="1EDEB066" w:tentative="1">
      <w:start w:val="1"/>
      <w:numFmt w:val="decimal"/>
      <w:lvlText w:val="%6."/>
      <w:lvlJc w:val="left"/>
      <w:pPr>
        <w:tabs>
          <w:tab w:val="num" w:pos="4320"/>
        </w:tabs>
        <w:ind w:left="4320" w:hanging="360"/>
      </w:pPr>
    </w:lvl>
    <w:lvl w:ilvl="6" w:tplc="AA3093FC" w:tentative="1">
      <w:start w:val="1"/>
      <w:numFmt w:val="decimal"/>
      <w:lvlText w:val="%7."/>
      <w:lvlJc w:val="left"/>
      <w:pPr>
        <w:tabs>
          <w:tab w:val="num" w:pos="5040"/>
        </w:tabs>
        <w:ind w:left="5040" w:hanging="360"/>
      </w:pPr>
    </w:lvl>
    <w:lvl w:ilvl="7" w:tplc="C8085BE0" w:tentative="1">
      <w:start w:val="1"/>
      <w:numFmt w:val="decimal"/>
      <w:lvlText w:val="%8."/>
      <w:lvlJc w:val="left"/>
      <w:pPr>
        <w:tabs>
          <w:tab w:val="num" w:pos="5760"/>
        </w:tabs>
        <w:ind w:left="5760" w:hanging="360"/>
      </w:pPr>
    </w:lvl>
    <w:lvl w:ilvl="8" w:tplc="3CB45978" w:tentative="1">
      <w:start w:val="1"/>
      <w:numFmt w:val="decimal"/>
      <w:lvlText w:val="%9."/>
      <w:lvlJc w:val="left"/>
      <w:pPr>
        <w:tabs>
          <w:tab w:val="num" w:pos="6480"/>
        </w:tabs>
        <w:ind w:left="6480" w:hanging="360"/>
      </w:pPr>
    </w:lvl>
  </w:abstractNum>
  <w:abstractNum w:abstractNumId="1">
    <w:nsid w:val="22316A3F"/>
    <w:multiLevelType w:val="hybridMultilevel"/>
    <w:tmpl w:val="921CD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BF4FEB"/>
    <w:multiLevelType w:val="hybridMultilevel"/>
    <w:tmpl w:val="6158E200"/>
    <w:lvl w:ilvl="0" w:tplc="7AF4521C">
      <w:start w:val="1"/>
      <w:numFmt w:val="decimal"/>
      <w:lvlText w:val="%1."/>
      <w:lvlJc w:val="left"/>
      <w:pPr>
        <w:ind w:left="216" w:hanging="216"/>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CFF654C"/>
    <w:multiLevelType w:val="hybridMultilevel"/>
    <w:tmpl w:val="47086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269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9C573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643077"/>
    <w:rsid w:val="00005987"/>
    <w:rsid w:val="0001577A"/>
    <w:rsid w:val="00026D09"/>
    <w:rsid w:val="001A0E3E"/>
    <w:rsid w:val="001A36FA"/>
    <w:rsid w:val="00206629"/>
    <w:rsid w:val="002425D0"/>
    <w:rsid w:val="00281171"/>
    <w:rsid w:val="00292098"/>
    <w:rsid w:val="002A0940"/>
    <w:rsid w:val="002D2EF2"/>
    <w:rsid w:val="00307488"/>
    <w:rsid w:val="00396F67"/>
    <w:rsid w:val="003D3B84"/>
    <w:rsid w:val="003E65A3"/>
    <w:rsid w:val="004434FA"/>
    <w:rsid w:val="004811DE"/>
    <w:rsid w:val="00487CCA"/>
    <w:rsid w:val="004B72BF"/>
    <w:rsid w:val="004B7FAD"/>
    <w:rsid w:val="0051218E"/>
    <w:rsid w:val="00545CD1"/>
    <w:rsid w:val="005724B1"/>
    <w:rsid w:val="005B497C"/>
    <w:rsid w:val="005B6B75"/>
    <w:rsid w:val="005C1FB1"/>
    <w:rsid w:val="00621919"/>
    <w:rsid w:val="00637BD9"/>
    <w:rsid w:val="00643077"/>
    <w:rsid w:val="0073707E"/>
    <w:rsid w:val="0074218F"/>
    <w:rsid w:val="00777248"/>
    <w:rsid w:val="007A5BD2"/>
    <w:rsid w:val="007E2742"/>
    <w:rsid w:val="00810270"/>
    <w:rsid w:val="00893EA9"/>
    <w:rsid w:val="00993B6D"/>
    <w:rsid w:val="009A3DE3"/>
    <w:rsid w:val="009B5B2A"/>
    <w:rsid w:val="009D0267"/>
    <w:rsid w:val="009D7241"/>
    <w:rsid w:val="00A42E6A"/>
    <w:rsid w:val="00A655E8"/>
    <w:rsid w:val="00A95AFD"/>
    <w:rsid w:val="00AD0541"/>
    <w:rsid w:val="00B54AF3"/>
    <w:rsid w:val="00B663D8"/>
    <w:rsid w:val="00B82162"/>
    <w:rsid w:val="00BA7AEC"/>
    <w:rsid w:val="00BB59E9"/>
    <w:rsid w:val="00BC4339"/>
    <w:rsid w:val="00BD26F0"/>
    <w:rsid w:val="00C05676"/>
    <w:rsid w:val="00C74A67"/>
    <w:rsid w:val="00C81530"/>
    <w:rsid w:val="00CD6DA1"/>
    <w:rsid w:val="00CF5E41"/>
    <w:rsid w:val="00D420A2"/>
    <w:rsid w:val="00D92E5A"/>
    <w:rsid w:val="00D96852"/>
    <w:rsid w:val="00E17FB3"/>
    <w:rsid w:val="00E452D7"/>
    <w:rsid w:val="00E47C84"/>
    <w:rsid w:val="00E83DB3"/>
    <w:rsid w:val="00EB2E72"/>
    <w:rsid w:val="00EC717F"/>
    <w:rsid w:val="00F402C7"/>
    <w:rsid w:val="00F43867"/>
    <w:rsid w:val="00F455AF"/>
    <w:rsid w:val="00FC3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F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0270"/>
    <w:pPr>
      <w:tabs>
        <w:tab w:val="center" w:pos="4680"/>
        <w:tab w:val="right" w:pos="9360"/>
      </w:tabs>
    </w:pPr>
  </w:style>
  <w:style w:type="character" w:customStyle="1" w:styleId="HeaderChar">
    <w:name w:val="Header Char"/>
    <w:basedOn w:val="DefaultParagraphFont"/>
    <w:link w:val="Header"/>
    <w:uiPriority w:val="99"/>
    <w:semiHidden/>
    <w:rsid w:val="00810270"/>
    <w:rPr>
      <w:rFonts w:ascii="Arial" w:hAnsi="Arial"/>
    </w:rPr>
  </w:style>
  <w:style w:type="paragraph" w:styleId="Footer">
    <w:name w:val="footer"/>
    <w:basedOn w:val="Normal"/>
    <w:link w:val="FooterChar"/>
    <w:unhideWhenUsed/>
    <w:rsid w:val="00810270"/>
    <w:pPr>
      <w:tabs>
        <w:tab w:val="center" w:pos="4680"/>
        <w:tab w:val="right" w:pos="9360"/>
      </w:tabs>
    </w:pPr>
  </w:style>
  <w:style w:type="character" w:customStyle="1" w:styleId="FooterChar">
    <w:name w:val="Footer Char"/>
    <w:basedOn w:val="DefaultParagraphFont"/>
    <w:link w:val="Footer"/>
    <w:uiPriority w:val="99"/>
    <w:semiHidden/>
    <w:rsid w:val="00810270"/>
    <w:rPr>
      <w:rFonts w:ascii="Arial" w:hAnsi="Arial"/>
    </w:rPr>
  </w:style>
  <w:style w:type="paragraph" w:styleId="NormalWeb">
    <w:name w:val="Normal (Web)"/>
    <w:basedOn w:val="Normal"/>
    <w:uiPriority w:val="99"/>
    <w:semiHidden/>
    <w:unhideWhenUsed/>
    <w:rsid w:val="0001577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1577A"/>
    <w:pPr>
      <w:ind w:left="720"/>
      <w:contextualSpacing/>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D6DA1"/>
    <w:rPr>
      <w:i w:val="0"/>
      <w:iCs w:val="0"/>
      <w:color w:val="009933"/>
    </w:rPr>
  </w:style>
  <w:style w:type="paragraph" w:styleId="BalloonText">
    <w:name w:val="Balloon Text"/>
    <w:basedOn w:val="Normal"/>
    <w:link w:val="BalloonTextChar"/>
    <w:uiPriority w:val="99"/>
    <w:semiHidden/>
    <w:unhideWhenUsed/>
    <w:rsid w:val="00A655E8"/>
    <w:rPr>
      <w:rFonts w:ascii="Tahoma" w:hAnsi="Tahoma" w:cs="Tahoma"/>
      <w:sz w:val="16"/>
      <w:szCs w:val="16"/>
    </w:rPr>
  </w:style>
  <w:style w:type="character" w:customStyle="1" w:styleId="BalloonTextChar">
    <w:name w:val="Balloon Text Char"/>
    <w:basedOn w:val="DefaultParagraphFont"/>
    <w:link w:val="BalloonText"/>
    <w:uiPriority w:val="99"/>
    <w:semiHidden/>
    <w:rsid w:val="00A655E8"/>
    <w:rPr>
      <w:rFonts w:ascii="Tahoma" w:hAnsi="Tahoma" w:cs="Tahoma"/>
      <w:sz w:val="16"/>
      <w:szCs w:val="16"/>
    </w:rPr>
  </w:style>
  <w:style w:type="paragraph" w:customStyle="1" w:styleId="Standard">
    <w:name w:val="Standard"/>
    <w:rsid w:val="00005987"/>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headerphone">
    <w:name w:val="headerphone"/>
    <w:basedOn w:val="DefaultParagraphFont"/>
    <w:rsid w:val="00E47C84"/>
  </w:style>
</w:styles>
</file>

<file path=word/webSettings.xml><?xml version="1.0" encoding="utf-8"?>
<w:webSettings xmlns:r="http://schemas.openxmlformats.org/officeDocument/2006/relationships" xmlns:w="http://schemas.openxmlformats.org/wordprocessingml/2006/main">
  <w:divs>
    <w:div w:id="113643421">
      <w:bodyDiv w:val="1"/>
      <w:marLeft w:val="0"/>
      <w:marRight w:val="0"/>
      <w:marTop w:val="0"/>
      <w:marBottom w:val="0"/>
      <w:divBdr>
        <w:top w:val="none" w:sz="0" w:space="0" w:color="auto"/>
        <w:left w:val="none" w:sz="0" w:space="0" w:color="auto"/>
        <w:bottom w:val="none" w:sz="0" w:space="0" w:color="auto"/>
        <w:right w:val="none" w:sz="0" w:space="0" w:color="auto"/>
      </w:divBdr>
    </w:div>
    <w:div w:id="1421296449">
      <w:bodyDiv w:val="1"/>
      <w:marLeft w:val="0"/>
      <w:marRight w:val="0"/>
      <w:marTop w:val="0"/>
      <w:marBottom w:val="0"/>
      <w:divBdr>
        <w:top w:val="none" w:sz="0" w:space="0" w:color="auto"/>
        <w:left w:val="none" w:sz="0" w:space="0" w:color="auto"/>
        <w:bottom w:val="none" w:sz="0" w:space="0" w:color="auto"/>
        <w:right w:val="none" w:sz="0" w:space="0" w:color="auto"/>
      </w:divBdr>
      <w:divsChild>
        <w:div w:id="1837768512">
          <w:marLeft w:val="360"/>
          <w:marRight w:val="0"/>
          <w:marTop w:val="0"/>
          <w:marBottom w:val="0"/>
          <w:divBdr>
            <w:top w:val="none" w:sz="0" w:space="0" w:color="auto"/>
            <w:left w:val="none" w:sz="0" w:space="0" w:color="auto"/>
            <w:bottom w:val="none" w:sz="0" w:space="0" w:color="auto"/>
            <w:right w:val="none" w:sz="0" w:space="0" w:color="auto"/>
          </w:divBdr>
        </w:div>
        <w:div w:id="1575428327">
          <w:marLeft w:val="360"/>
          <w:marRight w:val="0"/>
          <w:marTop w:val="0"/>
          <w:marBottom w:val="0"/>
          <w:divBdr>
            <w:top w:val="none" w:sz="0" w:space="0" w:color="auto"/>
            <w:left w:val="none" w:sz="0" w:space="0" w:color="auto"/>
            <w:bottom w:val="none" w:sz="0" w:space="0" w:color="auto"/>
            <w:right w:val="none" w:sz="0" w:space="0" w:color="auto"/>
          </w:divBdr>
        </w:div>
        <w:div w:id="1127813687">
          <w:marLeft w:val="360"/>
          <w:marRight w:val="0"/>
          <w:marTop w:val="0"/>
          <w:marBottom w:val="0"/>
          <w:divBdr>
            <w:top w:val="none" w:sz="0" w:space="0" w:color="auto"/>
            <w:left w:val="none" w:sz="0" w:space="0" w:color="auto"/>
            <w:bottom w:val="none" w:sz="0" w:space="0" w:color="auto"/>
            <w:right w:val="none" w:sz="0" w:space="0" w:color="auto"/>
          </w:divBdr>
        </w:div>
        <w:div w:id="1348293094">
          <w:marLeft w:val="360"/>
          <w:marRight w:val="0"/>
          <w:marTop w:val="0"/>
          <w:marBottom w:val="0"/>
          <w:divBdr>
            <w:top w:val="none" w:sz="0" w:space="0" w:color="auto"/>
            <w:left w:val="none" w:sz="0" w:space="0" w:color="auto"/>
            <w:bottom w:val="none" w:sz="0" w:space="0" w:color="auto"/>
            <w:right w:val="none" w:sz="0" w:space="0" w:color="auto"/>
          </w:divBdr>
        </w:div>
        <w:div w:id="1926644774">
          <w:marLeft w:val="360"/>
          <w:marRight w:val="0"/>
          <w:marTop w:val="0"/>
          <w:marBottom w:val="0"/>
          <w:divBdr>
            <w:top w:val="none" w:sz="0" w:space="0" w:color="auto"/>
            <w:left w:val="none" w:sz="0" w:space="0" w:color="auto"/>
            <w:bottom w:val="none" w:sz="0" w:space="0" w:color="auto"/>
            <w:right w:val="none" w:sz="0" w:space="0" w:color="auto"/>
          </w:divBdr>
        </w:div>
        <w:div w:id="1905020628">
          <w:marLeft w:val="360"/>
          <w:marRight w:val="0"/>
          <w:marTop w:val="0"/>
          <w:marBottom w:val="0"/>
          <w:divBdr>
            <w:top w:val="none" w:sz="0" w:space="0" w:color="auto"/>
            <w:left w:val="none" w:sz="0" w:space="0" w:color="auto"/>
            <w:bottom w:val="none" w:sz="0" w:space="0" w:color="auto"/>
            <w:right w:val="none" w:sz="0" w:space="0" w:color="auto"/>
          </w:divBdr>
        </w:div>
        <w:div w:id="1108233758">
          <w:marLeft w:val="360"/>
          <w:marRight w:val="0"/>
          <w:marTop w:val="0"/>
          <w:marBottom w:val="0"/>
          <w:divBdr>
            <w:top w:val="none" w:sz="0" w:space="0" w:color="auto"/>
            <w:left w:val="none" w:sz="0" w:space="0" w:color="auto"/>
            <w:bottom w:val="none" w:sz="0" w:space="0" w:color="auto"/>
            <w:right w:val="none" w:sz="0" w:space="0" w:color="auto"/>
          </w:divBdr>
        </w:div>
        <w:div w:id="1938903185">
          <w:marLeft w:val="360"/>
          <w:marRight w:val="0"/>
          <w:marTop w:val="0"/>
          <w:marBottom w:val="0"/>
          <w:divBdr>
            <w:top w:val="none" w:sz="0" w:space="0" w:color="auto"/>
            <w:left w:val="none" w:sz="0" w:space="0" w:color="auto"/>
            <w:bottom w:val="none" w:sz="0" w:space="0" w:color="auto"/>
            <w:right w:val="none" w:sz="0" w:space="0" w:color="auto"/>
          </w:divBdr>
        </w:div>
        <w:div w:id="155146111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FB75-5474-4417-8FD4-39766023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3340</Characters>
  <Application>Microsoft Office Word</Application>
  <DocSecurity>0</DocSecurity>
  <Lines>27</Lines>
  <Paragraphs>7</Paragraphs>
  <ScaleCrop>false</ScaleCrop>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2012-06-24T03:06:00Z</dcterms:created>
  <dcterms:modified xsi:type="dcterms:W3CDTF">2013-02-03T20:24:00Z</dcterms:modified>
</cp:coreProperties>
</file>